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E3" w:rsidRDefault="000941E3" w:rsidP="000941E3">
      <w:pPr>
        <w:spacing w:before="73"/>
        <w:ind w:right="2431"/>
        <w:jc w:val="right"/>
        <w:rPr>
          <w:w w:val="105"/>
          <w:sz w:val="17"/>
        </w:rPr>
      </w:pPr>
      <w:r>
        <w:rPr>
          <w:w w:val="105"/>
          <w:sz w:val="17"/>
        </w:rPr>
        <w:t>Приложение № 1</w:t>
      </w:r>
    </w:p>
    <w:p w:rsidR="000941E3" w:rsidRDefault="000941E3" w:rsidP="000941E3">
      <w:pPr>
        <w:spacing w:before="73"/>
        <w:ind w:right="2431"/>
        <w:jc w:val="right"/>
        <w:rPr>
          <w:w w:val="105"/>
          <w:sz w:val="17"/>
        </w:rPr>
      </w:pPr>
      <w:r>
        <w:rPr>
          <w:w w:val="105"/>
          <w:sz w:val="17"/>
        </w:rPr>
        <w:t xml:space="preserve"> к решению Собрания представителей</w:t>
      </w:r>
    </w:p>
    <w:p w:rsidR="000941E3" w:rsidRDefault="000941E3" w:rsidP="000941E3">
      <w:pPr>
        <w:spacing w:before="73"/>
        <w:ind w:right="2431"/>
        <w:jc w:val="right"/>
        <w:rPr>
          <w:w w:val="105"/>
          <w:sz w:val="17"/>
        </w:rPr>
      </w:pPr>
      <w:r>
        <w:rPr>
          <w:w w:val="105"/>
          <w:sz w:val="17"/>
        </w:rPr>
        <w:t xml:space="preserve"> «О бюджете МО Воловский район</w:t>
      </w:r>
    </w:p>
    <w:p w:rsidR="000941E3" w:rsidRDefault="000941E3" w:rsidP="000941E3">
      <w:pPr>
        <w:spacing w:before="73"/>
        <w:ind w:right="2431"/>
        <w:jc w:val="right"/>
        <w:rPr>
          <w:w w:val="105"/>
          <w:sz w:val="17"/>
        </w:rPr>
      </w:pPr>
      <w:r>
        <w:rPr>
          <w:w w:val="105"/>
          <w:sz w:val="17"/>
        </w:rPr>
        <w:t xml:space="preserve"> на 2023 год и на плановый</w:t>
      </w:r>
    </w:p>
    <w:p w:rsidR="000941E3" w:rsidRDefault="000941E3" w:rsidP="000941E3">
      <w:pPr>
        <w:spacing w:before="73"/>
        <w:ind w:right="2431"/>
        <w:jc w:val="right"/>
        <w:rPr>
          <w:w w:val="105"/>
          <w:sz w:val="17"/>
        </w:rPr>
      </w:pPr>
      <w:r>
        <w:rPr>
          <w:w w:val="105"/>
          <w:sz w:val="17"/>
        </w:rPr>
        <w:t xml:space="preserve"> период 2024 и 2025 годов»</w:t>
      </w:r>
    </w:p>
    <w:p w:rsidR="000941E3" w:rsidRDefault="000941E3" w:rsidP="000941E3">
      <w:pPr>
        <w:spacing w:before="73"/>
        <w:ind w:right="2431"/>
        <w:jc w:val="right"/>
        <w:rPr>
          <w:w w:val="105"/>
          <w:sz w:val="17"/>
        </w:rPr>
      </w:pPr>
      <w:r>
        <w:rPr>
          <w:w w:val="105"/>
          <w:sz w:val="17"/>
        </w:rPr>
        <w:t>от 27.02.2023 г. № 59-2</w:t>
      </w:r>
    </w:p>
    <w:p w:rsidR="003E237C" w:rsidRDefault="00355DB1">
      <w:pPr>
        <w:spacing w:before="73"/>
        <w:ind w:right="2431"/>
        <w:jc w:val="right"/>
        <w:rPr>
          <w:sz w:val="17"/>
        </w:rPr>
      </w:pPr>
      <w:r>
        <w:rPr>
          <w:w w:val="105"/>
          <w:sz w:val="17"/>
        </w:rPr>
        <w:t>Приложение</w:t>
      </w:r>
      <w:r>
        <w:rPr>
          <w:spacing w:val="-6"/>
          <w:w w:val="105"/>
          <w:sz w:val="17"/>
        </w:rPr>
        <w:t xml:space="preserve"> </w:t>
      </w:r>
      <w:r>
        <w:rPr>
          <w:w w:val="105"/>
          <w:sz w:val="17"/>
        </w:rPr>
        <w:t>№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1</w:t>
      </w:r>
    </w:p>
    <w:p w:rsidR="003E237C" w:rsidRDefault="00355DB1">
      <w:pPr>
        <w:spacing w:before="69"/>
        <w:ind w:left="5429"/>
        <w:rPr>
          <w:sz w:val="17"/>
        </w:rPr>
      </w:pPr>
      <w:r>
        <w:rPr>
          <w:w w:val="105"/>
          <w:sz w:val="17"/>
        </w:rPr>
        <w:t>к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решению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Собрания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представителей</w:t>
      </w:r>
    </w:p>
    <w:p w:rsidR="003E237C" w:rsidRDefault="00355DB1">
      <w:pPr>
        <w:spacing w:before="58" w:line="319" w:lineRule="auto"/>
        <w:ind w:left="5506" w:right="48" w:hanging="124"/>
        <w:rPr>
          <w:sz w:val="17"/>
        </w:rPr>
      </w:pPr>
      <w:r>
        <w:rPr>
          <w:w w:val="105"/>
          <w:sz w:val="17"/>
        </w:rPr>
        <w:t>"О бюджете муниципального образования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>Воловский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район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на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2023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год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и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на</w:t>
      </w:r>
      <w:r>
        <w:rPr>
          <w:spacing w:val="-3"/>
          <w:w w:val="105"/>
          <w:sz w:val="17"/>
        </w:rPr>
        <w:t xml:space="preserve"> </w:t>
      </w:r>
      <w:r>
        <w:rPr>
          <w:w w:val="105"/>
          <w:sz w:val="17"/>
        </w:rPr>
        <w:t>плановый</w:t>
      </w:r>
      <w:r>
        <w:rPr>
          <w:spacing w:val="-42"/>
          <w:w w:val="105"/>
          <w:sz w:val="17"/>
        </w:rPr>
        <w:t xml:space="preserve"> </w:t>
      </w:r>
      <w:r>
        <w:rPr>
          <w:w w:val="105"/>
          <w:sz w:val="17"/>
        </w:rPr>
        <w:t>период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2024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и 2025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годов"</w:t>
      </w:r>
    </w:p>
    <w:p w:rsidR="003E237C" w:rsidRDefault="00355DB1">
      <w:pPr>
        <w:spacing w:line="162" w:lineRule="exact"/>
        <w:ind w:left="5863"/>
        <w:rPr>
          <w:sz w:val="17"/>
        </w:rPr>
      </w:pPr>
      <w:r>
        <w:rPr>
          <w:w w:val="105"/>
          <w:sz w:val="17"/>
        </w:rPr>
        <w:t>от</w:t>
      </w:r>
      <w:r>
        <w:rPr>
          <w:spacing w:val="43"/>
          <w:w w:val="105"/>
          <w:sz w:val="17"/>
        </w:rPr>
        <w:t xml:space="preserve"> </w:t>
      </w:r>
      <w:r>
        <w:rPr>
          <w:w w:val="105"/>
          <w:sz w:val="17"/>
        </w:rPr>
        <w:t>21.12. 2022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 xml:space="preserve">г. </w:t>
      </w:r>
      <w:r>
        <w:rPr>
          <w:spacing w:val="1"/>
          <w:w w:val="105"/>
          <w:sz w:val="17"/>
        </w:rPr>
        <w:t xml:space="preserve"> </w:t>
      </w:r>
      <w:r>
        <w:rPr>
          <w:w w:val="105"/>
          <w:sz w:val="17"/>
        </w:rPr>
        <w:t xml:space="preserve">№ </w:t>
      </w:r>
      <w:r>
        <w:rPr>
          <w:spacing w:val="45"/>
          <w:w w:val="105"/>
          <w:sz w:val="17"/>
        </w:rPr>
        <w:t xml:space="preserve"> </w:t>
      </w:r>
      <w:r>
        <w:rPr>
          <w:w w:val="105"/>
          <w:sz w:val="17"/>
        </w:rPr>
        <w:t>57-1</w:t>
      </w:r>
    </w:p>
    <w:p w:rsidR="003E237C" w:rsidRDefault="003E237C">
      <w:pPr>
        <w:pStyle w:val="a3"/>
        <w:spacing w:before="9"/>
        <w:rPr>
          <w:sz w:val="17"/>
        </w:rPr>
      </w:pPr>
    </w:p>
    <w:p w:rsidR="003E237C" w:rsidRDefault="00355DB1">
      <w:pPr>
        <w:pStyle w:val="a4"/>
        <w:spacing w:before="100" w:line="271" w:lineRule="auto"/>
        <w:ind w:left="1817"/>
      </w:pPr>
      <w:r>
        <w:rPr>
          <w:w w:val="105"/>
        </w:rPr>
        <w:t>Доходы</w:t>
      </w:r>
      <w:r>
        <w:rPr>
          <w:spacing w:val="-4"/>
          <w:w w:val="105"/>
        </w:rPr>
        <w:t xml:space="preserve"> </w:t>
      </w:r>
      <w:r>
        <w:rPr>
          <w:w w:val="105"/>
        </w:rPr>
        <w:t>бюджета</w:t>
      </w:r>
      <w:r>
        <w:rPr>
          <w:spacing w:val="-4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-5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-4"/>
          <w:w w:val="105"/>
        </w:rPr>
        <w:t xml:space="preserve"> </w:t>
      </w:r>
      <w:r>
        <w:rPr>
          <w:w w:val="105"/>
        </w:rPr>
        <w:t>Воловский</w:t>
      </w:r>
      <w:r>
        <w:rPr>
          <w:spacing w:val="-4"/>
          <w:w w:val="105"/>
        </w:rPr>
        <w:t xml:space="preserve"> </w:t>
      </w:r>
      <w:r>
        <w:rPr>
          <w:w w:val="105"/>
        </w:rPr>
        <w:t>район</w:t>
      </w:r>
      <w:r>
        <w:rPr>
          <w:spacing w:val="-3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группам,</w:t>
      </w:r>
      <w:r>
        <w:rPr>
          <w:spacing w:val="-2"/>
          <w:w w:val="105"/>
        </w:rPr>
        <w:t xml:space="preserve"> </w:t>
      </w:r>
      <w:r>
        <w:rPr>
          <w:w w:val="105"/>
        </w:rPr>
        <w:t>подгруппам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статьям</w:t>
      </w:r>
      <w:r>
        <w:rPr>
          <w:spacing w:val="-42"/>
          <w:w w:val="105"/>
        </w:rPr>
        <w:t xml:space="preserve"> </w:t>
      </w:r>
      <w:r>
        <w:rPr>
          <w:w w:val="105"/>
        </w:rPr>
        <w:t>классификации</w:t>
      </w:r>
      <w:r>
        <w:rPr>
          <w:spacing w:val="-1"/>
          <w:w w:val="105"/>
        </w:rPr>
        <w:t xml:space="preserve"> </w:t>
      </w:r>
      <w:r>
        <w:rPr>
          <w:w w:val="105"/>
        </w:rPr>
        <w:t>доходов</w:t>
      </w:r>
      <w:r>
        <w:rPr>
          <w:spacing w:val="-1"/>
          <w:w w:val="105"/>
        </w:rPr>
        <w:t xml:space="preserve"> </w:t>
      </w:r>
      <w:r>
        <w:rPr>
          <w:w w:val="105"/>
        </w:rPr>
        <w:t>бюджетов</w:t>
      </w:r>
      <w:r>
        <w:rPr>
          <w:spacing w:val="43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44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44"/>
          <w:w w:val="105"/>
        </w:rPr>
        <w:t xml:space="preserve"> </w:t>
      </w:r>
      <w:r>
        <w:rPr>
          <w:w w:val="105"/>
        </w:rPr>
        <w:t>на</w:t>
      </w:r>
      <w:r>
        <w:rPr>
          <w:spacing w:val="-1"/>
          <w:w w:val="105"/>
        </w:rPr>
        <w:t xml:space="preserve"> </w:t>
      </w:r>
      <w:r>
        <w:rPr>
          <w:w w:val="105"/>
        </w:rPr>
        <w:t>2023</w:t>
      </w:r>
      <w:r>
        <w:rPr>
          <w:spacing w:val="-2"/>
          <w:w w:val="105"/>
        </w:rPr>
        <w:t xml:space="preserve"> </w:t>
      </w:r>
      <w:r>
        <w:rPr>
          <w:w w:val="105"/>
        </w:rPr>
        <w:t>год</w:t>
      </w:r>
    </w:p>
    <w:p w:rsidR="003E237C" w:rsidRDefault="003E237C">
      <w:pPr>
        <w:pStyle w:val="a3"/>
        <w:spacing w:before="6"/>
        <w:rPr>
          <w:b/>
        </w:rPr>
      </w:pPr>
    </w:p>
    <w:p w:rsidR="003E237C" w:rsidRDefault="00355DB1">
      <w:pPr>
        <w:pStyle w:val="a4"/>
        <w:spacing w:after="10"/>
        <w:ind w:right="911" w:firstLine="0"/>
        <w:jc w:val="right"/>
      </w:pPr>
      <w:r>
        <w:rPr>
          <w:w w:val="105"/>
        </w:rPr>
        <w:t>рублей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8"/>
        <w:gridCol w:w="5499"/>
        <w:gridCol w:w="1421"/>
      </w:tblGrid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75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22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НАЛОГОВЫЕ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НЕНАЛОГОВЫЕ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203,595,491.78</w:t>
            </w:r>
          </w:p>
        </w:tc>
      </w:tr>
      <w:tr w:rsidR="003E237C">
        <w:trPr>
          <w:trHeight w:val="22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НАЛОГИ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ПРИБЫЛЬ,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87,715,574.40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w w:val="105"/>
                <w:sz w:val="17"/>
              </w:rPr>
              <w:t>Налог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физических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line="195" w:lineRule="exact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87,715,574.40</w:t>
            </w:r>
          </w:p>
        </w:tc>
      </w:tr>
      <w:tr w:rsidR="003E237C">
        <w:trPr>
          <w:trHeight w:val="127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tabs>
                <w:tab w:val="left" w:pos="3948"/>
                <w:tab w:val="left" w:pos="4032"/>
              </w:tabs>
              <w:spacing w:line="271" w:lineRule="auto"/>
              <w:ind w:right="214"/>
              <w:rPr>
                <w:sz w:val="17"/>
              </w:rPr>
            </w:pPr>
            <w:r>
              <w:rPr>
                <w:w w:val="105"/>
                <w:sz w:val="17"/>
              </w:rPr>
              <w:t>Налог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физических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с 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доходов,</w:t>
            </w:r>
            <w:r>
              <w:rPr>
                <w:w w:val="105"/>
                <w:sz w:val="17"/>
              </w:rPr>
              <w:tab/>
              <w:t>источником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которых является налоговый агент,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отношении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которых исчисление  и  уплата  налога  осуществляются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4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статьями</w:t>
            </w:r>
            <w:r>
              <w:rPr>
                <w:spacing w:val="4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227,  227.1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и 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228</w:t>
            </w:r>
            <w:r>
              <w:rPr>
                <w:w w:val="105"/>
                <w:sz w:val="17"/>
              </w:rPr>
              <w:tab/>
            </w:r>
            <w:r>
              <w:rPr>
                <w:w w:val="105"/>
                <w:sz w:val="17"/>
              </w:rPr>
              <w:tab/>
              <w:t>Налогового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кодекса Российской 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66,652,772.30</w:t>
            </w:r>
          </w:p>
        </w:tc>
      </w:tr>
      <w:tr w:rsidR="003E237C">
        <w:trPr>
          <w:trHeight w:val="176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02020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tabs>
                <w:tab w:val="left" w:pos="3948"/>
              </w:tabs>
              <w:spacing w:line="271" w:lineRule="auto"/>
              <w:ind w:right="214"/>
              <w:rPr>
                <w:sz w:val="17"/>
              </w:rPr>
            </w:pPr>
            <w:r>
              <w:rPr>
                <w:w w:val="105"/>
                <w:sz w:val="17"/>
              </w:rPr>
              <w:t>Налог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физических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</w:t>
            </w:r>
            <w:r>
              <w:rPr>
                <w:spacing w:val="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с 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доходов,</w:t>
            </w:r>
            <w:r>
              <w:rPr>
                <w:w w:val="105"/>
                <w:sz w:val="17"/>
              </w:rPr>
              <w:tab/>
            </w:r>
            <w:r>
              <w:rPr>
                <w:w w:val="105"/>
                <w:sz w:val="17"/>
              </w:rPr>
              <w:t>полученных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осуществления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физическими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зарегистрированными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качестве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индивидуальных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предпринимателей,  нотариусов,  занимающихся   частной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практикой,  адвокатов,  учредивших  адвокатские  кабинеты, 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других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лиц,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занимающихся</w:t>
            </w:r>
            <w:r>
              <w:rPr>
                <w:spacing w:val="3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частной</w:t>
            </w:r>
            <w:r>
              <w:rPr>
                <w:spacing w:val="4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практикой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3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статьей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227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Налогового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кодекса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89,908.10</w:t>
            </w:r>
          </w:p>
        </w:tc>
      </w:tr>
      <w:tr w:rsidR="003E237C">
        <w:trPr>
          <w:trHeight w:val="808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02030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214"/>
              <w:rPr>
                <w:sz w:val="17"/>
              </w:rPr>
            </w:pPr>
            <w:r>
              <w:rPr>
                <w:w w:val="105"/>
                <w:sz w:val="17"/>
              </w:rPr>
              <w:t>Налог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полученных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физическими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лицами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3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</w:t>
            </w:r>
            <w:r>
              <w:rPr>
                <w:spacing w:val="3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статьей</w:t>
            </w:r>
            <w:r>
              <w:rPr>
                <w:spacing w:val="3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228</w:t>
            </w:r>
            <w:r>
              <w:rPr>
                <w:spacing w:val="3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Налогового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кодекса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541,865.60</w:t>
            </w:r>
          </w:p>
        </w:tc>
      </w:tr>
      <w:tr w:rsidR="003E237C">
        <w:trPr>
          <w:trHeight w:val="151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02040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tabs>
                <w:tab w:val="left" w:pos="3242"/>
                <w:tab w:val="left" w:pos="3914"/>
              </w:tabs>
              <w:spacing w:line="271" w:lineRule="auto"/>
              <w:ind w:right="356"/>
              <w:rPr>
                <w:sz w:val="17"/>
              </w:rPr>
            </w:pPr>
            <w:r>
              <w:rPr>
                <w:w w:val="105"/>
                <w:sz w:val="17"/>
              </w:rPr>
              <w:t>Налог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на </w:t>
            </w:r>
            <w:r>
              <w:rPr>
                <w:spacing w:val="4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доходы 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физических 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лиц </w:t>
            </w:r>
            <w:r>
              <w:rPr>
                <w:spacing w:val="4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в 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виде</w:t>
            </w:r>
            <w:r>
              <w:rPr>
                <w:w w:val="105"/>
                <w:sz w:val="17"/>
              </w:rPr>
              <w:tab/>
            </w:r>
            <w:r>
              <w:rPr>
                <w:spacing w:val="-1"/>
                <w:w w:val="105"/>
                <w:sz w:val="17"/>
              </w:rPr>
              <w:t>фиксированных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авансовых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платежей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с 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доходов, полученных 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физическими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лицами, </w:t>
            </w:r>
            <w:r>
              <w:rPr>
                <w:spacing w:val="3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являющимися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иностранными</w:t>
            </w:r>
            <w:r>
              <w:rPr>
                <w:w w:val="105"/>
                <w:sz w:val="17"/>
              </w:rPr>
              <w:tab/>
              <w:t>гражданами,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осуществляющими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трудовую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деятельность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найму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 основании патента в соответствии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статьей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227.1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Налогового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кодекса Российской 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17,847,080.00</w:t>
            </w:r>
          </w:p>
        </w:tc>
      </w:tr>
      <w:tr w:rsidR="003E237C">
        <w:trPr>
          <w:trHeight w:val="151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02080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Налог на доходы физических лиц в части суммы налога,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превышающей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650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рублей,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относящейся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налоговой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базы,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превышающей 5 000 000 рублей (за исключением налога на доходы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физических лиц с сумм прибыли контролируемой иностранной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компании, в том числе фиксированной прибыли контролируемой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иностранной компании)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2,583,948.40</w:t>
            </w:r>
          </w:p>
        </w:tc>
      </w:tr>
      <w:tr w:rsidR="003E237C">
        <w:trPr>
          <w:trHeight w:val="570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НАЛОГИ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ТОВАРЫ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(РАБОТЫ,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УСЛУГИ),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РЕАЛИЗУЕМЫЕ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ТЕРРИТОРИИ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13,617,416.91</w:t>
            </w:r>
          </w:p>
        </w:tc>
      </w:tr>
    </w:tbl>
    <w:p w:rsidR="003E237C" w:rsidRDefault="003E237C">
      <w:pPr>
        <w:jc w:val="right"/>
        <w:rPr>
          <w:sz w:val="17"/>
        </w:rPr>
        <w:sectPr w:rsidR="003E237C">
          <w:headerReference w:type="default" r:id="rId6"/>
          <w:type w:val="continuous"/>
          <w:pgSz w:w="12240" w:h="15840"/>
          <w:pgMar w:top="1120" w:right="1260" w:bottom="280" w:left="1540" w:header="398" w:footer="720" w:gutter="0"/>
          <w:pgNumType w:start="1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8"/>
        <w:gridCol w:w="5499"/>
        <w:gridCol w:w="1421"/>
      </w:tblGrid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75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Акцизы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подакцизным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товарам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(продукции),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производимым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</w:p>
          <w:p w:rsidR="003E237C" w:rsidRDefault="00355DB1">
            <w:pPr>
              <w:pStyle w:val="TableParagraph"/>
              <w:spacing w:before="25"/>
              <w:rPr>
                <w:sz w:val="17"/>
              </w:rPr>
            </w:pPr>
            <w:r>
              <w:rPr>
                <w:w w:val="105"/>
                <w:sz w:val="17"/>
              </w:rPr>
              <w:t>территории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13,617,416.91</w:t>
            </w:r>
          </w:p>
        </w:tc>
      </w:tr>
      <w:tr w:rsidR="003E237C">
        <w:trPr>
          <w:trHeight w:val="1648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02231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Доходы от уплаты акцизов на дизельное топливо, подлежащие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распределению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между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субъектов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местными бюджетами с учетом установленных дифференцированных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нормативов отчислений в местные бюджеты (по нормативам,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установленным Федеральным законом о федеральном бюджете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 формирования дорожных фондов субъектов Российской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6,449,891.06</w:t>
            </w:r>
          </w:p>
        </w:tc>
      </w:tr>
      <w:tr w:rsidR="003E237C">
        <w:trPr>
          <w:trHeight w:val="1998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02241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Доходы от уплаты акцизов на моторные масла для дизельных и (или)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карбюраторных (инжекторных) двигателей, подлежащие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распределению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между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субъектов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местными бюджетами с учетом установленных дифференцированных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нормативов отчислений в местные бюджеты (по нормативам,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установленным Федеральным</w:t>
            </w:r>
            <w:r>
              <w:rPr>
                <w:w w:val="105"/>
                <w:sz w:val="17"/>
              </w:rPr>
              <w:t xml:space="preserve"> законом о федеральном бюджете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 формирования дорожных фондов субъектов Российской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44,800.84</w:t>
            </w:r>
          </w:p>
        </w:tc>
      </w:tr>
      <w:tr w:rsidR="003E237C">
        <w:trPr>
          <w:trHeight w:val="172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02251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Доходы от уплаты акцизов на автомобильный бензин, подлежащие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распределению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между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субъектов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местными бюджетами с учетом установленных дифференцированных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нормативов отчислений в местные бюджеты (по нормативам,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установленным Федеральным законом о федеральном бюджете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 формирования дорожных фондов субъектов Российской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</w:t>
            </w:r>
            <w:r>
              <w:rPr>
                <w:w w:val="105"/>
                <w:sz w:val="17"/>
              </w:rPr>
              <w:t>973,377.48</w:t>
            </w:r>
          </w:p>
        </w:tc>
      </w:tr>
      <w:tr w:rsidR="003E237C">
        <w:trPr>
          <w:trHeight w:val="171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02261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Доходы от уплаты акцизов на прямогонный бензин, подлежащие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распределению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между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субъектов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местными бюджетами с учетом установленных дифференцированных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нормативов отчислений в местные бюджеты (по нормативам,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установленным Федеральным законом о федеральном бюджете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 формирования дорожных фондов субъектов Российской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-850,652.47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НАЛОГИ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СОВОКУПНЫЙ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line="195" w:lineRule="exact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34,780,594.40</w:t>
            </w:r>
          </w:p>
        </w:tc>
      </w:tr>
      <w:tr w:rsidR="003E237C">
        <w:trPr>
          <w:trHeight w:val="53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Налог,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взимаемый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связи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применением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упрощенной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системы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налогообложения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21,914,520.00</w:t>
            </w:r>
          </w:p>
        </w:tc>
      </w:tr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Налог,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взимаемый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налогоплательщиков,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выбравших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качестве</w:t>
            </w:r>
          </w:p>
          <w:p w:rsidR="003E237C" w:rsidRDefault="00355DB1">
            <w:pPr>
              <w:pStyle w:val="TableParagraph"/>
              <w:spacing w:before="25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объекта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налогообложения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17,468,570.00</w:t>
            </w:r>
          </w:p>
        </w:tc>
      </w:tr>
      <w:tr w:rsidR="003E237C">
        <w:trPr>
          <w:trHeight w:val="49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01011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Налог,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взимаемый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налогоплательщиков,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выбравших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качестве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объекта налогообложения</w:t>
            </w:r>
            <w:r>
              <w:rPr>
                <w:spacing w:val="4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17,468,570.00</w:t>
            </w:r>
          </w:p>
        </w:tc>
      </w:tr>
      <w:tr w:rsidR="003E237C">
        <w:trPr>
          <w:trHeight w:val="740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01020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Налог, взимаемый с налогоплательщиков, выбравших в качестве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объекта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налогообложения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уменьшенные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величину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4,445,950.00</w:t>
            </w:r>
          </w:p>
        </w:tc>
      </w:tr>
      <w:tr w:rsidR="003E237C">
        <w:trPr>
          <w:trHeight w:val="72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01021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Налог, взимаемый с налогоплательщиков, выбравших в качестве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объекта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налогообложения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уменьшенные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величину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4,445,950.00</w:t>
            </w:r>
          </w:p>
        </w:tc>
      </w:tr>
      <w:tr w:rsidR="003E237C">
        <w:trPr>
          <w:trHeight w:val="32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Единый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сельскохозяйственный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11,966,074.40</w:t>
            </w:r>
          </w:p>
        </w:tc>
      </w:tr>
      <w:tr w:rsidR="003E237C">
        <w:trPr>
          <w:trHeight w:val="36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Единый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сельскохозяйственный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11,966,074.40</w:t>
            </w:r>
          </w:p>
        </w:tc>
      </w:tr>
      <w:tr w:rsidR="003E237C">
        <w:trPr>
          <w:trHeight w:val="498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04000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Налог,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взимаемый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связи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применением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патентной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системы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налогообложения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900,000.00</w:t>
            </w:r>
          </w:p>
        </w:tc>
      </w:tr>
      <w:tr w:rsidR="003E237C">
        <w:trPr>
          <w:trHeight w:val="28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НАЛОГИ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ИМУЩЕСТВО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25,922,470.00</w:t>
            </w:r>
          </w:p>
        </w:tc>
      </w:tr>
      <w:tr w:rsidR="003E237C">
        <w:trPr>
          <w:trHeight w:val="33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Налог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25,922,470.00</w:t>
            </w:r>
          </w:p>
        </w:tc>
      </w:tr>
    </w:tbl>
    <w:p w:rsidR="003E237C" w:rsidRDefault="003E237C">
      <w:pPr>
        <w:jc w:val="right"/>
        <w:rPr>
          <w:sz w:val="17"/>
        </w:rPr>
        <w:sectPr w:rsidR="003E237C">
          <w:pgSz w:w="12240" w:h="15840"/>
          <w:pgMar w:top="1120" w:right="1260" w:bottom="280" w:left="1540" w:header="398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8"/>
        <w:gridCol w:w="5499"/>
        <w:gridCol w:w="1421"/>
      </w:tblGrid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75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48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Налог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имуществу,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входящему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Единую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систему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газоснабжения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25,922,470.00</w:t>
            </w:r>
          </w:p>
        </w:tc>
      </w:tr>
      <w:tr w:rsidR="003E237C">
        <w:trPr>
          <w:trHeight w:val="30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08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ГОСУДАРСТВЕННАЯ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ПОШЛИНА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685,260.00</w:t>
            </w:r>
          </w:p>
        </w:tc>
      </w:tr>
      <w:tr w:rsidR="003E237C">
        <w:trPr>
          <w:trHeight w:val="51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08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Государственная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пошлина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рассматриваемым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судах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общей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юрисдикции,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мировыми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судьями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685,260.00</w:t>
            </w:r>
          </w:p>
        </w:tc>
      </w:tr>
      <w:tr w:rsidR="003E237C">
        <w:trPr>
          <w:trHeight w:val="100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08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03010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Государственная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пошлина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рассматриваемым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судах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общей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юрисдикции, мировыми судьями (за исключением государственной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пошлины по делам, рассматриваемым Верховным судом Российской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685,260.00</w:t>
            </w:r>
          </w:p>
        </w:tc>
      </w:tr>
      <w:tr w:rsidR="003E237C">
        <w:trPr>
          <w:trHeight w:val="76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ДОХОДЫ ОТ ИСПОЛЬЗОВАНИЯ ИМУЩЕСТВА,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НАХОДЯЩЕГОСЯ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ГОСУДАРСТВЕННОЙ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МУНИЦИПАЛЬНОЙ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13,189,202.00</w:t>
            </w:r>
          </w:p>
        </w:tc>
      </w:tr>
      <w:tr w:rsidR="003E237C">
        <w:trPr>
          <w:trHeight w:val="127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Доходы,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получаемые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виде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арендной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либо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иной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платы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передачу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возмездное пользование государственного и муниципального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 (за исключением имущества автономных учреждений, 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также имущества государственных и муниципальных унитарных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предприятий, в том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числе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казенных)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13,189,202.00</w:t>
            </w:r>
          </w:p>
        </w:tc>
      </w:tr>
      <w:tr w:rsidR="003E237C">
        <w:trPr>
          <w:trHeight w:val="1014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214"/>
              <w:rPr>
                <w:sz w:val="17"/>
              </w:rPr>
            </w:pPr>
            <w:r>
              <w:rPr>
                <w:w w:val="105"/>
                <w:sz w:val="17"/>
              </w:rPr>
              <w:t>Доходы, получаемые в виде арендной платы за земельные участки,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государственная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собственность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разграничена,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также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средства от продажи права на заключение договоров аренды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указанных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11,600,000.00</w:t>
            </w:r>
          </w:p>
        </w:tc>
      </w:tr>
      <w:tr w:rsidR="003E237C">
        <w:trPr>
          <w:trHeight w:val="140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37"/>
              <w:rPr>
                <w:sz w:val="17"/>
              </w:rPr>
            </w:pPr>
            <w:r>
              <w:rPr>
                <w:w w:val="105"/>
                <w:sz w:val="17"/>
              </w:rPr>
              <w:t>Доходы, получаемые в виде арендной платы за земельные участки,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государственная собственность на которые не разграничена и которые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расположены в границах сельских поселений и межселенных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территорий муниципальных районов, а также средства от продажи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заключение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договоров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аренды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указанных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11,000,000.00</w:t>
            </w:r>
          </w:p>
        </w:tc>
      </w:tr>
      <w:tr w:rsidR="003E237C">
        <w:trPr>
          <w:trHeight w:val="126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89"/>
              <w:rPr>
                <w:sz w:val="17"/>
              </w:rPr>
            </w:pPr>
            <w:r>
              <w:rPr>
                <w:w w:val="105"/>
                <w:sz w:val="17"/>
              </w:rPr>
              <w:t>Доходы, получаемые в виде арендной платы за земельные участки,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государственная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собственность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разграничена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расположены в границах городских поселений, а также средства от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продажи права на заключение договоров аренды указанных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600,000.00</w:t>
            </w:r>
          </w:p>
        </w:tc>
      </w:tr>
      <w:tr w:rsidR="003E237C">
        <w:trPr>
          <w:trHeight w:val="123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05030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140"/>
              <w:rPr>
                <w:sz w:val="17"/>
              </w:rPr>
            </w:pPr>
            <w:r>
              <w:rPr>
                <w:w w:val="105"/>
                <w:sz w:val="17"/>
              </w:rPr>
              <w:t>Доходы от сдачи в аренду имущества, находящегося в оперативном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управлении органов государственной власти, органов местного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самоуправления, государственных внебюджетных фондов 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созданных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автономных учреж</w:t>
            </w:r>
            <w:r>
              <w:rPr>
                <w:w w:val="105"/>
                <w:sz w:val="17"/>
              </w:rPr>
              <w:t>дений)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105,000.00</w:t>
            </w:r>
          </w:p>
        </w:tc>
      </w:tr>
      <w:tr w:rsidR="003E237C">
        <w:trPr>
          <w:trHeight w:val="117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05035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Доходы от сдачи в аренду имущества, находящегося в оперативном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созданных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ими учреждений (за исключением имущества муниципальных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автономных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105,000.00</w:t>
            </w:r>
          </w:p>
        </w:tc>
      </w:tr>
      <w:tr w:rsidR="003E237C">
        <w:trPr>
          <w:trHeight w:val="72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05070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Доходы от сдачи в аренду имущества, составляющего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государственную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(муниципальную)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казну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1,035,000.00</w:t>
            </w:r>
          </w:p>
        </w:tc>
      </w:tr>
      <w:tr w:rsidR="003E237C">
        <w:trPr>
          <w:trHeight w:val="47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05075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Доходы от сдачи в аренду имущества, составляющего казну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1,035,000.00</w:t>
            </w:r>
          </w:p>
        </w:tc>
      </w:tr>
    </w:tbl>
    <w:p w:rsidR="003E237C" w:rsidRDefault="003E237C">
      <w:pPr>
        <w:jc w:val="right"/>
        <w:rPr>
          <w:sz w:val="17"/>
        </w:rPr>
        <w:sectPr w:rsidR="003E237C">
          <w:pgSz w:w="12240" w:h="15840"/>
          <w:pgMar w:top="1120" w:right="1260" w:bottom="280" w:left="1540" w:header="398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8"/>
        <w:gridCol w:w="5499"/>
        <w:gridCol w:w="1421"/>
      </w:tblGrid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75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122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09040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Прочие поступления от использования имущества,находящегося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государственной и муниципальной собственности (за исключением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учреждений,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также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 и муниципальных унитарных предприятий, в том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числе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казенных)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449,202.00</w:t>
            </w:r>
          </w:p>
        </w:tc>
      </w:tr>
      <w:tr w:rsidR="003E237C">
        <w:trPr>
          <w:trHeight w:val="118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11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09045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Прочие поступления от использования имущества,находящегося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бюджетных и автономных учреждений, а также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 муниципальных унитарных предприятий, в том числе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казенных)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449,202.00</w:t>
            </w:r>
          </w:p>
        </w:tc>
      </w:tr>
      <w:tr w:rsidR="003E237C">
        <w:trPr>
          <w:trHeight w:val="30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ПЛАТЕЖИ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ПРИ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ПОЛЬЗОВАНИИ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ПРИРОДНЫМИ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РЕСУРСАМИ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120,642.05</w:t>
            </w:r>
          </w:p>
        </w:tc>
      </w:tr>
      <w:tr w:rsidR="003E237C">
        <w:trPr>
          <w:trHeight w:val="30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Плата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негативное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воздействие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окружающую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среду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120,642.05</w:t>
            </w:r>
          </w:p>
        </w:tc>
      </w:tr>
      <w:tr w:rsidR="003E237C">
        <w:trPr>
          <w:trHeight w:val="50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495"/>
              <w:rPr>
                <w:sz w:val="17"/>
              </w:rPr>
            </w:pPr>
            <w:r>
              <w:rPr>
                <w:w w:val="105"/>
                <w:sz w:val="17"/>
              </w:rPr>
              <w:t>Плата за выбросы загрязняющих веществ в атмосферный воздух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стационарными объектами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73,173.17</w:t>
            </w:r>
          </w:p>
        </w:tc>
      </w:tr>
      <w:tr w:rsidR="003E237C">
        <w:trPr>
          <w:trHeight w:val="258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01030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Плата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сбросы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загрязняющих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веществ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водные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объекты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12,802.49</w:t>
            </w:r>
          </w:p>
        </w:tc>
      </w:tr>
      <w:tr w:rsidR="003E237C">
        <w:trPr>
          <w:trHeight w:val="30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01041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120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Плата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размещение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отходов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производства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34,666.39</w:t>
            </w:r>
          </w:p>
        </w:tc>
      </w:tr>
      <w:tr w:rsidR="003E237C">
        <w:trPr>
          <w:trHeight w:val="51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ДОХОДЫ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ОТ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ОКАЗАНИЯ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КОМПЕНСАЦИИ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ЗАТРАТ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ГОСУДАРСТВА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24,702,200.00</w:t>
            </w:r>
          </w:p>
        </w:tc>
      </w:tr>
      <w:tr w:rsidR="003E237C">
        <w:trPr>
          <w:trHeight w:val="31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Доходы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оказания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платных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(работ)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24,359,200.00</w:t>
            </w:r>
          </w:p>
        </w:tc>
      </w:tr>
      <w:tr w:rsidR="003E237C">
        <w:trPr>
          <w:trHeight w:val="580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01995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Прочие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оказания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(работ)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получателями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 муниципальных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24,359,200.00</w:t>
            </w:r>
          </w:p>
        </w:tc>
      </w:tr>
      <w:tr w:rsidR="003E237C">
        <w:trPr>
          <w:trHeight w:val="47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02995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Прочие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доходы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компенсации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затрат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343,000.00</w:t>
            </w:r>
          </w:p>
        </w:tc>
      </w:tr>
      <w:tr w:rsidR="003E237C">
        <w:trPr>
          <w:trHeight w:val="49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1755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ДОХОДЫ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ПРОДАЖИ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МАТЕРИАЛЬНЫХ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НЕМАТЕРИАЛЬНЫХ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АКТИВОВ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2,650,000.00</w:t>
            </w:r>
          </w:p>
        </w:tc>
      </w:tr>
      <w:tr w:rsidR="003E237C">
        <w:trPr>
          <w:trHeight w:val="113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02052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410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2" w:line="220" w:lineRule="atLeast"/>
              <w:ind w:right="46"/>
              <w:rPr>
                <w:sz w:val="17"/>
              </w:rPr>
            </w:pPr>
            <w:r>
              <w:rPr>
                <w:w w:val="105"/>
                <w:sz w:val="17"/>
              </w:rPr>
              <w:t>Доходы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реализации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находящегося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оперативном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управлении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учреждений,</w:t>
            </w:r>
            <w:r>
              <w:rPr>
                <w:spacing w:val="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находящихся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ведении</w:t>
            </w:r>
            <w:r>
              <w:rPr>
                <w:spacing w:val="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</w:t>
            </w:r>
            <w:r>
              <w:rPr>
                <w:spacing w:val="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управления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бюджетных и автономных учреждений), в части реализации основных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 по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указанному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имуществу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500,000.00</w:t>
            </w:r>
          </w:p>
        </w:tc>
      </w:tr>
      <w:tr w:rsidR="003E237C">
        <w:trPr>
          <w:trHeight w:val="68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06000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430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Доходы от продажи земельных участков, находящихся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государственной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</w:p>
          <w:p w:rsidR="003E237C" w:rsidRDefault="00355DB1">
            <w:pPr>
              <w:pStyle w:val="TableParagraph"/>
              <w:spacing w:before="0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земельных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2,150,000.00</w:t>
            </w:r>
          </w:p>
        </w:tc>
      </w:tr>
      <w:tr w:rsidR="003E237C">
        <w:trPr>
          <w:trHeight w:val="55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06010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430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1080"/>
              <w:rPr>
                <w:sz w:val="17"/>
              </w:rPr>
            </w:pPr>
            <w:r>
              <w:rPr>
                <w:w w:val="105"/>
                <w:sz w:val="17"/>
              </w:rPr>
              <w:t>Доходы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продажи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государственная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собственность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 которые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разграничена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2,150,000.00</w:t>
            </w:r>
          </w:p>
        </w:tc>
      </w:tr>
      <w:tr w:rsidR="003E237C">
        <w:trPr>
          <w:trHeight w:val="940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06013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430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Доходы от продажи земельных участков, государственная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собственность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разграничена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расположены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границах сельских поселений и межселенных территорий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2,000,000.00</w:t>
            </w:r>
          </w:p>
        </w:tc>
      </w:tr>
      <w:tr w:rsidR="003E237C">
        <w:trPr>
          <w:trHeight w:val="72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06013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430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Доходы от продажи земельных участков государственная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собственность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разграничена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расположены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границах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городских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поселений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150,000.00</w:t>
            </w:r>
          </w:p>
        </w:tc>
      </w:tr>
      <w:tr w:rsidR="003E237C">
        <w:trPr>
          <w:trHeight w:val="28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ШТРАФЫ,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САНКЦИИ,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ВОЗМЕЩЕНИЕ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УЩЕРБА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212,132.02</w:t>
            </w:r>
          </w:p>
        </w:tc>
      </w:tr>
      <w:tr w:rsidR="003E237C">
        <w:trPr>
          <w:trHeight w:val="116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01053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5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правонарушения,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посягающие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граждан,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налагаемые мировыми судьями, комиссиями по делам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защ</w:t>
            </w:r>
            <w:r>
              <w:rPr>
                <w:w w:val="105"/>
                <w:sz w:val="17"/>
              </w:rPr>
              <w:t>ите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 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9,000.00</w:t>
            </w:r>
          </w:p>
        </w:tc>
      </w:tr>
    </w:tbl>
    <w:p w:rsidR="003E237C" w:rsidRDefault="003E237C">
      <w:pPr>
        <w:jc w:val="right"/>
        <w:rPr>
          <w:sz w:val="17"/>
        </w:rPr>
        <w:sectPr w:rsidR="003E237C">
          <w:pgSz w:w="12240" w:h="15840"/>
          <w:pgMar w:top="1120" w:right="1260" w:bottom="280" w:left="1540" w:header="398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8"/>
        <w:gridCol w:w="5499"/>
        <w:gridCol w:w="1421"/>
      </w:tblGrid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63" w:right="2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137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01063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315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6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правонарушениях,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 правонарушения, посягающие на здоровье,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санитарно-эпидемиологическое благополучие населения 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общественную нравственность, налагаемые мировыми судьями,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комиссиями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защите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24,037.13</w:t>
            </w:r>
          </w:p>
        </w:tc>
      </w:tr>
      <w:tr w:rsidR="003E237C">
        <w:trPr>
          <w:trHeight w:val="1180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01073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7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административные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правонарушения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охраны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собственности,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налагаемые мировыми судьями, комиссиями по делам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защите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 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14,629.81</w:t>
            </w:r>
          </w:p>
        </w:tc>
      </w:tr>
      <w:tr w:rsidR="003E237C">
        <w:trPr>
          <w:trHeight w:val="1180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01074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7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 правонарушения в области охраны собственности,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выявленные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должностными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контроля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50,000.00</w:t>
            </w:r>
          </w:p>
        </w:tc>
      </w:tr>
      <w:tr w:rsidR="003E237C">
        <w:trPr>
          <w:trHeight w:val="127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01133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13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правонарушения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</w:t>
            </w:r>
            <w:r>
              <w:rPr>
                <w:w w:val="105"/>
                <w:sz w:val="17"/>
              </w:rPr>
              <w:t>асти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связи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информации,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налагаемые мировыми судьями, комиссиями по делам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защите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 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2,222.22</w:t>
            </w:r>
          </w:p>
        </w:tc>
      </w:tr>
      <w:tr w:rsidR="003E237C">
        <w:trPr>
          <w:trHeight w:val="122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01143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14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административные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правонарушения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предпринимательской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деятельности и деятельности саморегулируемых организаций,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налагаемые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мировыми судьями,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комиссиями по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</w:t>
            </w:r>
          </w:p>
          <w:p w:rsidR="003E237C" w:rsidRDefault="00355DB1">
            <w:pPr>
              <w:pStyle w:val="TableParagraph"/>
              <w:spacing w:before="0" w:line="94" w:lineRule="exact"/>
              <w:rPr>
                <w:sz w:val="17"/>
              </w:rPr>
            </w:pP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защит</w:t>
            </w:r>
            <w:r>
              <w:rPr>
                <w:w w:val="105"/>
                <w:sz w:val="17"/>
              </w:rPr>
              <w:t>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42,904.16</w:t>
            </w:r>
          </w:p>
        </w:tc>
      </w:tr>
      <w:tr w:rsidR="003E237C">
        <w:trPr>
          <w:trHeight w:val="185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01153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15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 правонарушения в области финансов, налогов 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сборов,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страхования,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рынка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бумаг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штрафов,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указанных в пункте 6 статьи 46 Бюджетного кодекса Российской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Федерации), налагаемые мировыми судьями, комиссиями по делам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защите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 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1,777.78</w:t>
            </w:r>
          </w:p>
        </w:tc>
      </w:tr>
      <w:tr w:rsidR="003E237C">
        <w:trPr>
          <w:trHeight w:val="125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01173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17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 правонарушения, посягающие на институты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государственной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власти,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налагаемые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мировыми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судьями,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комиссиями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 несовершеннолетних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защите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3,333.34</w:t>
            </w:r>
          </w:p>
        </w:tc>
      </w:tr>
      <w:tr w:rsidR="003E237C">
        <w:trPr>
          <w:trHeight w:val="113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01193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19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правонарушениях,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 правонарушения против порядка управления,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налагаемые мировыми судьями, комиссиями по делам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защите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 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9,925.94</w:t>
            </w:r>
          </w:p>
        </w:tc>
      </w:tr>
      <w:tr w:rsidR="003E237C">
        <w:trPr>
          <w:trHeight w:val="1384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01203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Административные штрафы, установленные главой 20 Кодекса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 Федерации об административных правонарушениях, за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административные правонарушения, посягающие на общественный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порядок и общественную безопасность, налагаемые мировыми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судьями,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комиссиями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защите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54,161.64</w:t>
            </w:r>
          </w:p>
        </w:tc>
      </w:tr>
    </w:tbl>
    <w:p w:rsidR="003E237C" w:rsidRDefault="003E237C">
      <w:pPr>
        <w:jc w:val="right"/>
        <w:rPr>
          <w:sz w:val="17"/>
        </w:rPr>
        <w:sectPr w:rsidR="003E237C">
          <w:pgSz w:w="12240" w:h="15840"/>
          <w:pgMar w:top="1120" w:right="1260" w:bottom="280" w:left="1540" w:header="398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8"/>
        <w:gridCol w:w="5499"/>
        <w:gridCol w:w="1421"/>
      </w:tblGrid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75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94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16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10129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140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Доходы от денежных взысканий (штрафов), поступающие в счет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погашения задолженности, образовавшейся до 1 января 2020 года,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подлежащие зачислению в федеральный бюджет и бюджет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нормативам,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действовавшим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2019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140.00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before="10" w:line="190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0" w:line="190" w:lineRule="exact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БЕЗВОЗМЕЗДНЫЕ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ПОСТУПЛЕНИЯ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0" w:line="190" w:lineRule="exact"/>
              <w:ind w:left="0" w:right="13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342,883,373.51</w:t>
            </w:r>
          </w:p>
        </w:tc>
      </w:tr>
      <w:tr w:rsidR="003E237C">
        <w:trPr>
          <w:trHeight w:val="316"/>
        </w:trPr>
        <w:tc>
          <w:tcPr>
            <w:tcW w:w="2278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02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Безвозмездные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поступления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от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других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0"/>
              <w:ind w:left="0" w:right="16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342,883,373.51</w:t>
            </w:r>
          </w:p>
        </w:tc>
      </w:tr>
      <w:tr w:rsidR="003E237C">
        <w:trPr>
          <w:trHeight w:val="503"/>
        </w:trPr>
        <w:tc>
          <w:tcPr>
            <w:tcW w:w="2278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02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10000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Дотации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бюджетам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системы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Российской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0"/>
              <w:ind w:left="0" w:right="16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55,448,822.52</w:t>
            </w:r>
          </w:p>
        </w:tc>
      </w:tr>
      <w:tr w:rsidR="003E237C">
        <w:trPr>
          <w:trHeight w:val="29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Дотации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выравнивание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обеспеченности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50,856,080.00</w:t>
            </w:r>
          </w:p>
        </w:tc>
      </w:tr>
      <w:tr w:rsidR="003E237C">
        <w:trPr>
          <w:trHeight w:val="76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15001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Дотации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выравнивание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 обеспеченности из бюджета субъекта Российской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50,856,080.00</w:t>
            </w:r>
          </w:p>
        </w:tc>
      </w:tr>
      <w:tr w:rsidR="003E237C">
        <w:trPr>
          <w:trHeight w:val="32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19999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Прочие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дотации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4,592,742.52</w:t>
            </w:r>
          </w:p>
        </w:tc>
      </w:tr>
      <w:tr w:rsidR="003E237C">
        <w:trPr>
          <w:trHeight w:val="40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19999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Прочие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дотации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4,592,742.52</w:t>
            </w:r>
          </w:p>
        </w:tc>
      </w:tr>
      <w:tr w:rsidR="003E237C">
        <w:trPr>
          <w:trHeight w:val="532"/>
        </w:trPr>
        <w:tc>
          <w:tcPr>
            <w:tcW w:w="2278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02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20000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0" w:line="271" w:lineRule="auto"/>
              <w:ind w:right="21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Субсидии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бюджетам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системы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Российской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Федерации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(межбюджетные субсидии)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0"/>
              <w:ind w:left="0" w:right="16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65,238,543.77</w:t>
            </w:r>
          </w:p>
        </w:tc>
      </w:tr>
      <w:tr w:rsidR="003E237C">
        <w:trPr>
          <w:trHeight w:val="71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20077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софинансирование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капитальных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вложений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объекты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муниципальной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собственности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5,934,957.96</w:t>
            </w:r>
          </w:p>
        </w:tc>
      </w:tr>
      <w:tr w:rsidR="003E237C">
        <w:trPr>
          <w:trHeight w:val="1458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25172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214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бюджетам муниципальных районов на оснащение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(обновление материально-технической базы) оборудованием,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средствами обучения и воспитания общеобразовательных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организаций, в том числе осуществляющих образовательную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деятельнос</w:t>
            </w:r>
            <w:r>
              <w:rPr>
                <w:spacing w:val="-1"/>
                <w:w w:val="105"/>
                <w:sz w:val="17"/>
              </w:rPr>
              <w:t>ть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по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адаптированным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основным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общеобразовательным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программам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2,290,513.12</w:t>
            </w:r>
          </w:p>
        </w:tc>
      </w:tr>
      <w:tr w:rsidR="003E237C">
        <w:trPr>
          <w:trHeight w:val="97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25213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382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бюджетам муниципальных районов на обновление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материально-технической базы образовательных организаций для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внедрения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цифровой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образовательной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среды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развития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цифровых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навыков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3,570,468.65</w:t>
            </w:r>
          </w:p>
        </w:tc>
      </w:tr>
      <w:tr w:rsidR="003E237C">
        <w:trPr>
          <w:trHeight w:val="100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25304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бюджетам муниципальных районов на организацию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бесплатного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горячего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питания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получающих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начальное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общее образование в государственных и муниципальных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4,665,329.14</w:t>
            </w:r>
          </w:p>
        </w:tc>
      </w:tr>
      <w:tr w:rsidR="003E237C">
        <w:trPr>
          <w:trHeight w:val="1004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25467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42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бюджетам муниципальных районов на обеспечение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развития 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укрепления материально-технической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домов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населенных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пунктах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числом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жителей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50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тысяч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человек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0.00</w:t>
            </w:r>
          </w:p>
        </w:tc>
      </w:tr>
      <w:tr w:rsidR="003E237C">
        <w:trPr>
          <w:trHeight w:val="53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25497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реализацию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обеспечению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жильём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молодых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семей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3,531,735.91</w:t>
            </w:r>
          </w:p>
        </w:tc>
      </w:tr>
      <w:tr w:rsidR="003E237C">
        <w:trPr>
          <w:trHeight w:val="532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25513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развитие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сети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культурно-досугового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типа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0.00</w:t>
            </w:r>
          </w:p>
        </w:tc>
      </w:tr>
      <w:tr w:rsidR="003E237C">
        <w:trPr>
          <w:trHeight w:val="50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25519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поддержку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отрасли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32,812,205.78</w:t>
            </w:r>
          </w:p>
        </w:tc>
      </w:tr>
      <w:tr w:rsidR="003E237C">
        <w:trPr>
          <w:trHeight w:val="484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25555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214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реализацию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формирования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современной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городской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2,878,932.61</w:t>
            </w:r>
          </w:p>
        </w:tc>
      </w:tr>
      <w:tr w:rsidR="003E237C">
        <w:trPr>
          <w:trHeight w:val="48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25576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обеспечение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комплексного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развития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сельских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территорий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2,000,000.00</w:t>
            </w:r>
          </w:p>
        </w:tc>
      </w:tr>
      <w:tr w:rsidR="003E237C">
        <w:trPr>
          <w:trHeight w:val="48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25590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техническое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оснащение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региональных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музеев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0.00</w:t>
            </w:r>
          </w:p>
        </w:tc>
      </w:tr>
    </w:tbl>
    <w:p w:rsidR="003E237C" w:rsidRDefault="003E237C">
      <w:pPr>
        <w:jc w:val="right"/>
        <w:rPr>
          <w:sz w:val="17"/>
        </w:rPr>
        <w:sectPr w:rsidR="003E237C">
          <w:pgSz w:w="12240" w:h="15840"/>
          <w:pgMar w:top="1120" w:right="1260" w:bottom="280" w:left="1540" w:header="398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78"/>
        <w:gridCol w:w="5499"/>
        <w:gridCol w:w="1421"/>
      </w:tblGrid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75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664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25599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Субсидии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подготовку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проектов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межевания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кадастровых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0.00</w:t>
            </w:r>
          </w:p>
        </w:tc>
      </w:tr>
      <w:tr w:rsidR="003E237C">
        <w:trPr>
          <w:trHeight w:val="48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25750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бюджетам муниципальных районов на реализацию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модернизации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школьных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0.00</w:t>
            </w:r>
          </w:p>
        </w:tc>
      </w:tr>
      <w:tr w:rsidR="003E237C">
        <w:trPr>
          <w:trHeight w:val="34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29999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Прочие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субсидии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7,554,400.60</w:t>
            </w:r>
          </w:p>
        </w:tc>
      </w:tr>
      <w:tr w:rsidR="003E237C">
        <w:trPr>
          <w:trHeight w:val="330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29999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Прочие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субсидии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7,554,400.60</w:t>
            </w:r>
          </w:p>
        </w:tc>
      </w:tr>
      <w:tr w:rsidR="003E237C">
        <w:trPr>
          <w:trHeight w:val="541"/>
        </w:trPr>
        <w:tc>
          <w:tcPr>
            <w:tcW w:w="2278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02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30000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Субвенции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бюджетам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системы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Российской</w:t>
            </w:r>
            <w:r>
              <w:rPr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0"/>
              <w:ind w:left="0" w:right="16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194,560,499.85</w:t>
            </w:r>
          </w:p>
        </w:tc>
      </w:tr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75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82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  <w:tr w:rsidR="003E237C">
        <w:trPr>
          <w:trHeight w:val="54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30024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Субвенции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местным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выполнение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передаваемых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полномочий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субъектов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193,391,322.36</w:t>
            </w:r>
          </w:p>
        </w:tc>
      </w:tr>
      <w:tr w:rsidR="003E237C">
        <w:trPr>
          <w:trHeight w:val="54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30024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Субвенции</w:t>
            </w:r>
            <w:r>
              <w:rPr>
                <w:spacing w:val="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выполнение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передаваемых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субъектов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193,391,322.36</w:t>
            </w:r>
          </w:p>
        </w:tc>
      </w:tr>
      <w:tr w:rsidR="003E237C">
        <w:trPr>
          <w:trHeight w:val="959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30029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Субвенции бюджетам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 компенсацию части платы, взимаемой с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родителей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(законных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представителей)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детьми,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посещающими образовательные организации, реализующие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программы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571,214.16</w:t>
            </w:r>
          </w:p>
        </w:tc>
      </w:tr>
      <w:tr w:rsidR="003E237C">
        <w:trPr>
          <w:trHeight w:val="117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30029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Субвенции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компенсацию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платы,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взимаемой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родителей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(законных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представителей)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уход за детьми, посещающими образовательные организации,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реализующие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программы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571,214.16</w:t>
            </w:r>
          </w:p>
        </w:tc>
      </w:tr>
      <w:tr w:rsidR="003E237C">
        <w:trPr>
          <w:trHeight w:val="721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35118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41" w:line="220" w:lineRule="atLeast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Субвенции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бюджетам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первичного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воинского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учета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органами местного самоуправления поселений, муниципальных 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городских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округов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596,448.10</w:t>
            </w:r>
          </w:p>
        </w:tc>
      </w:tr>
      <w:tr w:rsidR="003E237C">
        <w:trPr>
          <w:trHeight w:val="683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35118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rPr>
                <w:sz w:val="17"/>
              </w:rPr>
            </w:pPr>
            <w:r>
              <w:rPr>
                <w:w w:val="105"/>
                <w:sz w:val="17"/>
              </w:rPr>
              <w:t>Субвенции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полномочий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первичному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воинскому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учету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территориях,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где</w:t>
            </w:r>
          </w:p>
          <w:p w:rsidR="003E237C" w:rsidRDefault="00355DB1">
            <w:pPr>
              <w:pStyle w:val="TableParagraph"/>
              <w:spacing w:before="0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отсутствуют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военные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комиссариаты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596,448.10</w:t>
            </w:r>
          </w:p>
        </w:tc>
      </w:tr>
      <w:tr w:rsidR="003E237C">
        <w:trPr>
          <w:trHeight w:val="100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35120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Субвенции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составлению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(изменению) списков кандидатов в присяжные заседатели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федеральных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судов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общей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юрисдикции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Российской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1,515.23</w:t>
            </w:r>
          </w:p>
        </w:tc>
      </w:tr>
      <w:tr w:rsidR="003E237C">
        <w:trPr>
          <w:trHeight w:val="325"/>
        </w:trPr>
        <w:tc>
          <w:tcPr>
            <w:tcW w:w="2278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02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40000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</w:t>
            </w:r>
            <w:r>
              <w:rPr>
                <w:b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0000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Иные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межбюджетные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трансферты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0"/>
              <w:ind w:left="0" w:right="16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27,635,507.37</w:t>
            </w:r>
          </w:p>
        </w:tc>
      </w:tr>
      <w:tr w:rsidR="003E237C">
        <w:trPr>
          <w:trHeight w:val="968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40014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трансферты, передаваемые бюджетам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районов на осуществление части полномочий по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решению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значения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заключенными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полномочиями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19,088,400.00</w:t>
            </w:r>
          </w:p>
        </w:tc>
      </w:tr>
      <w:tr w:rsidR="003E237C">
        <w:trPr>
          <w:trHeight w:val="100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40014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214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трансферты, передаваемые бюджетам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поселений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 полномочий по решению вопросов местного значения в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заключенными полномочиями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19,088,400.00</w:t>
            </w:r>
          </w:p>
        </w:tc>
      </w:tr>
      <w:tr w:rsidR="003E237C">
        <w:trPr>
          <w:trHeight w:val="1225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45179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59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трансферты, передаваемые бюджетам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обеспечению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деятельности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советников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директора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воспитанию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взаимодействию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детскими общественными объединениями в общеобразовательных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199,437.97</w:t>
            </w:r>
          </w:p>
        </w:tc>
      </w:tr>
      <w:tr w:rsidR="003E237C">
        <w:trPr>
          <w:trHeight w:val="183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45303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84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трансферты, передаваемые бюджетам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муниципальных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ежемесячное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денежное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вознаграждение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 xml:space="preserve">классное руководство </w:t>
            </w:r>
            <w:r>
              <w:rPr>
                <w:w w:val="105"/>
                <w:sz w:val="17"/>
              </w:rPr>
              <w:t>педагогическим работникам государственных и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образовательных организаций, реализующих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 программы начального общего образования,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 программы основного общего образования,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программы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среднего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</w:t>
            </w:r>
            <w:r>
              <w:rPr>
                <w:w w:val="105"/>
                <w:sz w:val="17"/>
              </w:rPr>
              <w:t>разования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6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7,796,600.00</w:t>
            </w:r>
          </w:p>
        </w:tc>
      </w:tr>
      <w:tr w:rsidR="003E237C">
        <w:trPr>
          <w:trHeight w:val="47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49999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731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Прочие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межбюджетные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передаваемые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551,069.40</w:t>
            </w:r>
          </w:p>
        </w:tc>
      </w:tr>
      <w:tr w:rsidR="003E237C">
        <w:trPr>
          <w:trHeight w:val="476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2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02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49999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05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0000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150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line="271" w:lineRule="auto"/>
              <w:ind w:right="731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Прочие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межбюджетные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трансферты,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передаваемые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0" w:right="1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551,069.40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E237C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ВСЕГО</w:t>
            </w:r>
            <w:r>
              <w:rPr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0" w:right="16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546,478,865.29</w:t>
            </w:r>
          </w:p>
        </w:tc>
      </w:tr>
      <w:tr w:rsidR="003E237C">
        <w:trPr>
          <w:trHeight w:val="457"/>
        </w:trPr>
        <w:tc>
          <w:tcPr>
            <w:tcW w:w="2278" w:type="dxa"/>
          </w:tcPr>
          <w:p w:rsidR="003E237C" w:rsidRDefault="00355DB1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Код</w:t>
            </w:r>
            <w:r>
              <w:rPr>
                <w:spacing w:val="3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ind w:left="263" w:right="25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Наименование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групп,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подгрупп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статей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классификации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доходов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ind w:left="361" w:right="3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2023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год</w:t>
            </w:r>
          </w:p>
        </w:tc>
      </w:tr>
      <w:tr w:rsidR="003E237C">
        <w:trPr>
          <w:trHeight w:val="220"/>
        </w:trPr>
        <w:tc>
          <w:tcPr>
            <w:tcW w:w="2278" w:type="dxa"/>
          </w:tcPr>
          <w:p w:rsidR="003E237C" w:rsidRDefault="00355DB1">
            <w:pPr>
              <w:pStyle w:val="TableParagraph"/>
              <w:spacing w:line="195" w:lineRule="exact"/>
              <w:ind w:left="23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5499" w:type="dxa"/>
          </w:tcPr>
          <w:p w:rsidR="003E237C" w:rsidRDefault="00355DB1">
            <w:pPr>
              <w:pStyle w:val="TableParagraph"/>
              <w:spacing w:before="12" w:line="188" w:lineRule="exact"/>
              <w:ind w:left="22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2</w:t>
            </w:r>
          </w:p>
        </w:tc>
        <w:tc>
          <w:tcPr>
            <w:tcW w:w="1421" w:type="dxa"/>
          </w:tcPr>
          <w:p w:rsidR="003E237C" w:rsidRDefault="00355DB1">
            <w:pPr>
              <w:pStyle w:val="TableParagraph"/>
              <w:spacing w:before="12" w:line="188" w:lineRule="exact"/>
              <w:ind w:left="19"/>
              <w:jc w:val="center"/>
              <w:rPr>
                <w:sz w:val="17"/>
              </w:rPr>
            </w:pPr>
            <w:r>
              <w:rPr>
                <w:w w:val="104"/>
                <w:sz w:val="17"/>
              </w:rPr>
              <w:t>3</w:t>
            </w:r>
          </w:p>
        </w:tc>
      </w:tr>
    </w:tbl>
    <w:p w:rsidR="00355DB1" w:rsidRDefault="00355DB1"/>
    <w:sectPr w:rsidR="00355DB1" w:rsidSect="003E237C">
      <w:pgSz w:w="12240" w:h="15840"/>
      <w:pgMar w:top="1120" w:right="1260" w:bottom="280" w:left="1540" w:header="39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DB1" w:rsidRDefault="00355DB1" w:rsidP="003E237C">
      <w:r>
        <w:separator/>
      </w:r>
    </w:p>
  </w:endnote>
  <w:endnote w:type="continuationSeparator" w:id="1">
    <w:p w:rsidR="00355DB1" w:rsidRDefault="00355DB1" w:rsidP="003E2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DB1" w:rsidRDefault="00355DB1" w:rsidP="003E237C">
      <w:r>
        <w:separator/>
      </w:r>
    </w:p>
  </w:footnote>
  <w:footnote w:type="continuationSeparator" w:id="1">
    <w:p w:rsidR="00355DB1" w:rsidRDefault="00355DB1" w:rsidP="003E2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37C" w:rsidRDefault="003E237C">
    <w:pPr>
      <w:pStyle w:val="a3"/>
      <w:spacing w:line="14" w:lineRule="auto"/>
      <w:rPr>
        <w:sz w:val="20"/>
      </w:rPr>
    </w:pPr>
    <w:r w:rsidRPr="003E237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1.2pt;margin-top:21.8pt;width:13.85pt;height:9.15pt;z-index:-251658752;mso-position-horizontal-relative:page;mso-position-vertical-relative:page" filled="f" stroked="f">
          <v:textbox inset="0,0,0,0">
            <w:txbxContent>
              <w:p w:rsidR="003E237C" w:rsidRDefault="003E237C">
                <w:pPr>
                  <w:spacing w:before="22"/>
                  <w:ind w:left="60"/>
                  <w:rPr>
                    <w:rFonts w:ascii="Microsoft Sans Serif"/>
                    <w:sz w:val="11"/>
                  </w:rPr>
                </w:pPr>
                <w:r>
                  <w:fldChar w:fldCharType="begin"/>
                </w:r>
                <w:r w:rsidR="00355DB1">
                  <w:rPr>
                    <w:rFonts w:ascii="Arial MT"/>
                    <w:w w:val="105"/>
                    <w:sz w:val="12"/>
                  </w:rPr>
                  <w:instrText xml:space="preserve"> PAGE </w:instrText>
                </w:r>
                <w:r>
                  <w:fldChar w:fldCharType="separate"/>
                </w:r>
                <w:r w:rsidR="000941E3">
                  <w:rPr>
                    <w:rFonts w:ascii="Arial MT"/>
                    <w:noProof/>
                    <w:w w:val="105"/>
                    <w:sz w:val="12"/>
                  </w:rPr>
                  <w:t>1</w:t>
                </w:r>
                <w:r>
                  <w:fldChar w:fldCharType="end"/>
                </w:r>
                <w:r w:rsidR="00355DB1">
                  <w:rPr>
                    <w:rFonts w:ascii="Arial MT"/>
                    <w:spacing w:val="1"/>
                    <w:sz w:val="12"/>
                  </w:rPr>
                  <w:t xml:space="preserve"> </w:t>
                </w:r>
                <w:r w:rsidR="00355DB1">
                  <w:rPr>
                    <w:rFonts w:ascii="Microsoft Sans Serif"/>
                    <w:w w:val="104"/>
                    <w:sz w:val="11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E237C"/>
    <w:rsid w:val="000941E3"/>
    <w:rsid w:val="00355DB1"/>
    <w:rsid w:val="003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E237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23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237C"/>
    <w:rPr>
      <w:sz w:val="15"/>
      <w:szCs w:val="15"/>
    </w:rPr>
  </w:style>
  <w:style w:type="paragraph" w:styleId="a4">
    <w:name w:val="Title"/>
    <w:basedOn w:val="a"/>
    <w:uiPriority w:val="1"/>
    <w:qFormat/>
    <w:rsid w:val="003E237C"/>
    <w:pPr>
      <w:spacing w:before="99"/>
      <w:ind w:hanging="1277"/>
    </w:pPr>
    <w:rPr>
      <w:b/>
      <w:bCs/>
      <w:sz w:val="17"/>
      <w:szCs w:val="17"/>
    </w:rPr>
  </w:style>
  <w:style w:type="paragraph" w:styleId="a5">
    <w:name w:val="List Paragraph"/>
    <w:basedOn w:val="a"/>
    <w:uiPriority w:val="1"/>
    <w:qFormat/>
    <w:rsid w:val="003E237C"/>
  </w:style>
  <w:style w:type="paragraph" w:customStyle="1" w:styleId="TableParagraph">
    <w:name w:val="Table Paragraph"/>
    <w:basedOn w:val="a"/>
    <w:uiPriority w:val="1"/>
    <w:qFormat/>
    <w:rsid w:val="003E237C"/>
    <w:pPr>
      <w:spacing w:before="5"/>
      <w:ind w:left="2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3243</Words>
  <Characters>18488</Characters>
  <Application>Microsoft Office Word</Application>
  <DocSecurity>0</DocSecurity>
  <Lines>154</Lines>
  <Paragraphs>43</Paragraphs>
  <ScaleCrop>false</ScaleCrop>
  <Company>Wolfish Lair</Company>
  <LinksUpToDate>false</LinksUpToDate>
  <CharactersWithSpaces>21688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7b3a3bd2666349008ab2da0c2394896f2cd9987b71793a876bd92573df8a04c3.xls</dc:title>
  <dc:creator>Work2</dc:creator>
  <cp:lastModifiedBy>TIK</cp:lastModifiedBy>
  <cp:revision>3</cp:revision>
  <dcterms:created xsi:type="dcterms:W3CDTF">2023-03-01T08:12:00Z</dcterms:created>
  <dcterms:modified xsi:type="dcterms:W3CDTF">2023-03-01T07:16:00Z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